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49C" w:rsidRPr="00271D96" w:rsidRDefault="0080549C" w:rsidP="00E925DC">
      <w:pPr>
        <w:pStyle w:val="Kop4"/>
        <w:shd w:val="clear" w:color="auto" w:fill="00B050"/>
        <w:jc w:val="center"/>
        <w:rPr>
          <w:rFonts w:ascii="Calibri" w:hAnsi="Calibri" w:cs="Calibri"/>
          <w:i w:val="0"/>
          <w:color w:val="FFFFFF" w:themeColor="background1"/>
          <w:sz w:val="40"/>
          <w:szCs w:val="40"/>
        </w:rPr>
      </w:pPr>
      <w:r w:rsidRPr="00271D96">
        <w:rPr>
          <w:rFonts w:ascii="Calibri" w:hAnsi="Calibri" w:cs="Calibri"/>
          <w:i w:val="0"/>
          <w:color w:val="FFFFFF" w:themeColor="background1"/>
          <w:sz w:val="40"/>
          <w:szCs w:val="40"/>
        </w:rPr>
        <w:t>BOK</w:t>
      </w:r>
      <w:r w:rsidR="00C14656" w:rsidRPr="00271D96">
        <w:rPr>
          <w:rFonts w:ascii="Calibri" w:hAnsi="Calibri" w:cs="Calibri"/>
          <w:i w:val="0"/>
          <w:color w:val="FFFFFF" w:themeColor="background1"/>
          <w:sz w:val="40"/>
          <w:szCs w:val="40"/>
        </w:rPr>
        <w:t>/</w:t>
      </w:r>
      <w:r w:rsidR="00271D96" w:rsidRPr="00271D96">
        <w:rPr>
          <w:rFonts w:ascii="Calibri" w:hAnsi="Calibri" w:cs="Calibri"/>
          <w:i w:val="0"/>
          <w:color w:val="FFFFFF" w:themeColor="background1"/>
          <w:sz w:val="40"/>
          <w:szCs w:val="40"/>
        </w:rPr>
        <w:t>AH Kapelle</w:t>
      </w:r>
      <w:r w:rsidRPr="00271D96">
        <w:rPr>
          <w:rFonts w:ascii="Calibri" w:hAnsi="Calibri" w:cs="Calibri"/>
          <w:i w:val="0"/>
          <w:color w:val="FFFFFF" w:themeColor="background1"/>
          <w:sz w:val="40"/>
          <w:szCs w:val="40"/>
        </w:rPr>
        <w:t xml:space="preserve"> RECREATIEF VOLLEYBALTOERNOOI  201</w:t>
      </w:r>
      <w:r w:rsidR="00271D96">
        <w:rPr>
          <w:rFonts w:ascii="Calibri" w:hAnsi="Calibri" w:cs="Calibri"/>
          <w:i w:val="0"/>
          <w:color w:val="FFFFFF" w:themeColor="background1"/>
          <w:sz w:val="40"/>
          <w:szCs w:val="40"/>
        </w:rPr>
        <w:t>9</w:t>
      </w:r>
    </w:p>
    <w:p w:rsidR="003C58C5" w:rsidRDefault="00271D96" w:rsidP="003C58C5">
      <w:pPr>
        <w:keepNext/>
        <w:spacing w:after="120"/>
        <w:ind w:left="2880" w:firstLine="720"/>
        <w:rPr>
          <w:rFonts w:cs="Arial"/>
          <w:sz w:val="22"/>
          <w:szCs w:val="22"/>
        </w:rPr>
      </w:pPr>
      <w:r>
        <w:rPr>
          <w:noProof/>
        </w:rPr>
        <w:drawing>
          <wp:inline distT="0" distB="0" distL="0" distR="0" wp14:anchorId="1E2ABC82" wp14:editId="688E82CB">
            <wp:extent cx="742950" cy="781050"/>
            <wp:effectExtent l="0" t="0" r="0" b="0"/>
            <wp:docPr id="22621" name="Afbeelding 3" descr="C:\Users\Jack\AppData\Local\Microsoft\Windows\INetCache\Content.Outlook\5B9F67I9\A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 name="Afbeelding 3" descr="C:\Users\Jack\AppData\Local\Microsoft\Windows\INetCache\Content.Outlook\5B9F67I9\AH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C58C5" w:rsidRDefault="003C58C5" w:rsidP="003C58C5">
      <w:pPr>
        <w:keepNext/>
        <w:spacing w:after="120"/>
        <w:rPr>
          <w:rFonts w:cs="Arial"/>
          <w:sz w:val="22"/>
          <w:szCs w:val="22"/>
        </w:rPr>
      </w:pPr>
      <w:r w:rsidRPr="00ED33CD">
        <w:rPr>
          <w:rFonts w:cs="Arial"/>
          <w:sz w:val="22"/>
          <w:szCs w:val="22"/>
        </w:rPr>
        <w:t xml:space="preserve">Hierbij ontvangt u het wedstrijdprogramma van het </w:t>
      </w:r>
      <w:r>
        <w:rPr>
          <w:rFonts w:cs="Arial"/>
          <w:sz w:val="22"/>
          <w:szCs w:val="22"/>
        </w:rPr>
        <w:t>BOK</w:t>
      </w:r>
      <w:r w:rsidR="009620F3">
        <w:rPr>
          <w:rFonts w:cs="Arial"/>
          <w:sz w:val="22"/>
          <w:szCs w:val="22"/>
        </w:rPr>
        <w:t>/AH Kapelle</w:t>
      </w:r>
      <w:r>
        <w:rPr>
          <w:rFonts w:cs="Arial"/>
          <w:sz w:val="22"/>
          <w:szCs w:val="22"/>
        </w:rPr>
        <w:t xml:space="preserve"> </w:t>
      </w:r>
      <w:r w:rsidRPr="00ED33CD">
        <w:rPr>
          <w:rFonts w:cs="Arial"/>
          <w:sz w:val="22"/>
          <w:szCs w:val="22"/>
        </w:rPr>
        <w:t xml:space="preserve">Recreatief Volleybal-toernooi </w:t>
      </w:r>
      <w:r w:rsidR="009620F3">
        <w:rPr>
          <w:rFonts w:cs="Arial"/>
          <w:sz w:val="22"/>
          <w:szCs w:val="22"/>
        </w:rPr>
        <w:t xml:space="preserve">2019 </w:t>
      </w:r>
      <w:r w:rsidRPr="00ED33CD">
        <w:rPr>
          <w:rFonts w:cs="Arial"/>
          <w:sz w:val="22"/>
          <w:szCs w:val="22"/>
        </w:rPr>
        <w:t xml:space="preserve">van </w:t>
      </w:r>
      <w:r w:rsidR="00FF26BF">
        <w:rPr>
          <w:rFonts w:cs="Arial"/>
          <w:sz w:val="22"/>
          <w:szCs w:val="22"/>
        </w:rPr>
        <w:t>2</w:t>
      </w:r>
      <w:r w:rsidR="00271D96">
        <w:rPr>
          <w:rFonts w:cs="Arial"/>
          <w:sz w:val="22"/>
          <w:szCs w:val="22"/>
        </w:rPr>
        <w:t>0</w:t>
      </w:r>
      <w:r w:rsidRPr="00ED33CD">
        <w:rPr>
          <w:rFonts w:cs="Arial"/>
          <w:sz w:val="22"/>
          <w:szCs w:val="22"/>
        </w:rPr>
        <w:t xml:space="preserve"> juni </w:t>
      </w:r>
      <w:r>
        <w:rPr>
          <w:rFonts w:cs="Arial"/>
          <w:sz w:val="22"/>
          <w:szCs w:val="22"/>
        </w:rPr>
        <w:t>a.s.</w:t>
      </w:r>
      <w:r w:rsidRPr="00ED33CD">
        <w:rPr>
          <w:rFonts w:cs="Arial"/>
          <w:sz w:val="22"/>
          <w:szCs w:val="22"/>
        </w:rPr>
        <w:t xml:space="preserve"> in de sporthal te Kapelle. Het toernooi is met </w:t>
      </w:r>
      <w:r w:rsidR="00FF26BF">
        <w:rPr>
          <w:rFonts w:cs="Arial"/>
          <w:sz w:val="22"/>
          <w:szCs w:val="22"/>
        </w:rPr>
        <w:t>2</w:t>
      </w:r>
      <w:r w:rsidR="00884EB4">
        <w:rPr>
          <w:rFonts w:cs="Arial"/>
          <w:sz w:val="22"/>
          <w:szCs w:val="22"/>
        </w:rPr>
        <w:t>2</w:t>
      </w:r>
      <w:r w:rsidRPr="00ED33CD">
        <w:rPr>
          <w:rFonts w:cs="Arial"/>
          <w:sz w:val="22"/>
          <w:szCs w:val="22"/>
        </w:rPr>
        <w:t xml:space="preserve"> deelnemende </w:t>
      </w:r>
      <w:r w:rsidR="009620F3">
        <w:rPr>
          <w:rFonts w:cs="Arial"/>
          <w:sz w:val="22"/>
          <w:szCs w:val="22"/>
        </w:rPr>
        <w:t>volgeboekt</w:t>
      </w:r>
      <w:bookmarkStart w:id="0" w:name="_GoBack"/>
      <w:bookmarkEnd w:id="0"/>
      <w:r w:rsidR="00C14656">
        <w:rPr>
          <w:rFonts w:cs="Arial"/>
          <w:sz w:val="22"/>
          <w:szCs w:val="22"/>
        </w:rPr>
        <w:t xml:space="preserve"> en </w:t>
      </w:r>
      <w:r>
        <w:rPr>
          <w:rFonts w:cs="Arial"/>
          <w:sz w:val="22"/>
          <w:szCs w:val="22"/>
        </w:rPr>
        <w:t>start</w:t>
      </w:r>
      <w:r w:rsidR="00C14656">
        <w:rPr>
          <w:rFonts w:cs="Arial"/>
          <w:sz w:val="22"/>
          <w:szCs w:val="22"/>
        </w:rPr>
        <w:t xml:space="preserve"> daarom weer</w:t>
      </w:r>
      <w:r>
        <w:rPr>
          <w:rFonts w:cs="Arial"/>
          <w:sz w:val="22"/>
          <w:szCs w:val="22"/>
        </w:rPr>
        <w:t xml:space="preserve"> om </w:t>
      </w:r>
      <w:r w:rsidR="00FF26BF">
        <w:rPr>
          <w:rFonts w:cs="Arial"/>
          <w:sz w:val="22"/>
          <w:szCs w:val="22"/>
        </w:rPr>
        <w:t>18.30</w:t>
      </w:r>
      <w:r>
        <w:rPr>
          <w:rFonts w:cs="Arial"/>
          <w:sz w:val="22"/>
          <w:szCs w:val="22"/>
        </w:rPr>
        <w:t xml:space="preserve"> uur. De spelende en fluitende teams worden gevraagd op tijd aanwezig te zijn. </w:t>
      </w:r>
      <w:r w:rsidR="00FF26BF">
        <w:rPr>
          <w:rFonts w:cs="Arial"/>
          <w:sz w:val="22"/>
          <w:szCs w:val="22"/>
        </w:rPr>
        <w:t>Door de beperkte ruimte (3 velden) en het groot aantal teams, kan het zijn dat je misschien iets langer moet wachten tussen de wedstrijden door. Bij voorbaat onze excuses, maar we verwachten dat dit de pret niet gaat drukken! Veel speelplezier gewenst!!</w:t>
      </w:r>
    </w:p>
    <w:p w:rsidR="003C58C5" w:rsidRDefault="003C58C5" w:rsidP="003C58C5">
      <w:pPr>
        <w:keepNext/>
        <w:spacing w:after="120"/>
        <w:rPr>
          <w:rFonts w:cstheme="minorHAnsi"/>
          <w:sz w:val="22"/>
          <w:szCs w:val="22"/>
        </w:rPr>
      </w:pPr>
      <w:r w:rsidRPr="00ED33CD">
        <w:rPr>
          <w:rFonts w:cs="Arial"/>
          <w:sz w:val="22"/>
          <w:szCs w:val="22"/>
        </w:rPr>
        <w:t>Bij de wedstrijd worden de volgende regels gehanteerd:</w:t>
      </w:r>
    </w:p>
    <w:p w:rsidR="003C58C5" w:rsidRPr="00D67993" w:rsidRDefault="003C58C5" w:rsidP="003C58C5">
      <w:pPr>
        <w:numPr>
          <w:ilvl w:val="0"/>
          <w:numId w:val="18"/>
        </w:numPr>
        <w:spacing w:after="0" w:line="240" w:lineRule="auto"/>
        <w:rPr>
          <w:rFonts w:cs="Arial"/>
          <w:sz w:val="22"/>
          <w:szCs w:val="22"/>
        </w:rPr>
      </w:pPr>
      <w:r w:rsidRPr="00D67993">
        <w:rPr>
          <w:rFonts w:cs="Arial"/>
          <w:sz w:val="22"/>
          <w:szCs w:val="22"/>
        </w:rPr>
        <w:t xml:space="preserve">Een wedstrijd bestaat uit een set van </w:t>
      </w:r>
      <w:r w:rsidRPr="00D67993">
        <w:rPr>
          <w:rFonts w:cs="Arial"/>
          <w:b/>
          <w:sz w:val="22"/>
          <w:szCs w:val="22"/>
        </w:rPr>
        <w:t>13 minuten</w:t>
      </w:r>
      <w:r>
        <w:rPr>
          <w:rFonts w:cs="Arial"/>
          <w:b/>
          <w:sz w:val="22"/>
          <w:szCs w:val="22"/>
        </w:rPr>
        <w:t xml:space="preserve"> </w:t>
      </w:r>
      <w:r w:rsidRPr="00D67993">
        <w:rPr>
          <w:rFonts w:cs="Arial"/>
          <w:sz w:val="22"/>
          <w:szCs w:val="22"/>
        </w:rPr>
        <w:t xml:space="preserve"> en wordt als beëindigd</w:t>
      </w:r>
      <w:r>
        <w:rPr>
          <w:rFonts w:cs="Arial"/>
          <w:sz w:val="22"/>
          <w:szCs w:val="22"/>
        </w:rPr>
        <w:t xml:space="preserve"> </w:t>
      </w:r>
      <w:r w:rsidRPr="00D67993">
        <w:rPr>
          <w:rFonts w:cs="Arial"/>
          <w:sz w:val="22"/>
          <w:szCs w:val="22"/>
        </w:rPr>
        <w:t xml:space="preserve">beschouwd op het moment dat elektronisch het eindsignaal wordt gegeven. </w:t>
      </w:r>
    </w:p>
    <w:p w:rsidR="003C58C5" w:rsidRDefault="003C58C5" w:rsidP="003C58C5">
      <w:pPr>
        <w:numPr>
          <w:ilvl w:val="0"/>
          <w:numId w:val="18"/>
        </w:numPr>
        <w:spacing w:after="0" w:line="240" w:lineRule="auto"/>
        <w:rPr>
          <w:rFonts w:cs="Arial"/>
          <w:sz w:val="22"/>
          <w:szCs w:val="22"/>
        </w:rPr>
      </w:pPr>
      <w:r w:rsidRPr="00D67993">
        <w:rPr>
          <w:rFonts w:cs="Arial"/>
          <w:sz w:val="22"/>
          <w:szCs w:val="22"/>
        </w:rPr>
        <w:t>Er wordt geen beginsignaal gegeven! Als de teams en scheidsrechter gereed zijn kan er gestart worden.</w:t>
      </w:r>
    </w:p>
    <w:p w:rsidR="003C58C5" w:rsidRPr="00884EB4" w:rsidRDefault="003C58C5" w:rsidP="00884EB4">
      <w:pPr>
        <w:pStyle w:val="Lijstalinea"/>
        <w:numPr>
          <w:ilvl w:val="0"/>
          <w:numId w:val="18"/>
        </w:numPr>
        <w:spacing w:after="0" w:line="240" w:lineRule="auto"/>
        <w:rPr>
          <w:rFonts w:cs="Arial"/>
          <w:sz w:val="22"/>
          <w:szCs w:val="22"/>
        </w:rPr>
      </w:pPr>
      <w:r w:rsidRPr="00884EB4">
        <w:rPr>
          <w:rFonts w:cs="Arial"/>
          <w:sz w:val="22"/>
          <w:szCs w:val="22"/>
        </w:rPr>
        <w:t>Het eindsignaal betekent: stoppen, rally niet uitspelen</w:t>
      </w:r>
      <w:r w:rsidR="00884EB4">
        <w:rPr>
          <w:rFonts w:cs="Arial"/>
          <w:sz w:val="22"/>
          <w:szCs w:val="22"/>
        </w:rPr>
        <w:t>. Alleen bij gelijke stand punt afmaken!</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Elk team is verplicht een scheidsrechter en een teller te leveren.</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De scheidsrechters en tellers worden verzocht zo snel mogelijk bij de te fluiten wedstrijden aanwezig te zijn en na afloop de uitslagen in te leveren. We hopen dan dat hiermee zo weinig mogelijk speeltijd verloren gaat.</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De ploeg die in het programma als eerste staat genoemd krijgt de opslag.</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 xml:space="preserve">Bij de gemengde teams moeten </w:t>
      </w:r>
      <w:r>
        <w:rPr>
          <w:rFonts w:cs="Arial"/>
          <w:sz w:val="22"/>
          <w:szCs w:val="22"/>
        </w:rPr>
        <w:t xml:space="preserve">bij voorkeur </w:t>
      </w:r>
      <w:r w:rsidRPr="00D67993">
        <w:rPr>
          <w:rFonts w:cs="Arial"/>
          <w:sz w:val="22"/>
          <w:szCs w:val="22"/>
        </w:rPr>
        <w:t>minimaal drie dames in het veld staan.</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 xml:space="preserve">De wedstrijden worden gespeeld volgens de regels van de NeVoBo. </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 xml:space="preserve">Het zgn. rally-point-systeem is van toepassing. </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Time outs zijn niet toegestaan, indraaien wel.</w:t>
      </w:r>
    </w:p>
    <w:p w:rsidR="003C58C5" w:rsidRPr="00D67993" w:rsidRDefault="003C58C5" w:rsidP="003C58C5">
      <w:pPr>
        <w:numPr>
          <w:ilvl w:val="0"/>
          <w:numId w:val="17"/>
        </w:numPr>
        <w:spacing w:after="0" w:line="240" w:lineRule="auto"/>
        <w:ind w:left="851" w:hanging="284"/>
        <w:rPr>
          <w:rFonts w:cs="Arial"/>
          <w:sz w:val="22"/>
          <w:szCs w:val="22"/>
        </w:rPr>
      </w:pPr>
      <w:r w:rsidRPr="00D67993">
        <w:rPr>
          <w:rFonts w:cs="Arial"/>
          <w:sz w:val="22"/>
          <w:szCs w:val="22"/>
        </w:rPr>
        <w:t xml:space="preserve">Bij gelijke stand in een poule is het resultaat van de onderlinge wedstrijd bepalend voor de stand. Is dat resultaat ook </w:t>
      </w:r>
      <w:r>
        <w:rPr>
          <w:rFonts w:cs="Arial"/>
          <w:sz w:val="22"/>
          <w:szCs w:val="22"/>
        </w:rPr>
        <w:t xml:space="preserve">gelijk dan beslist het setsaldo. </w:t>
      </w:r>
      <w:r w:rsidRPr="00D67993">
        <w:rPr>
          <w:rFonts w:cs="Arial"/>
          <w:sz w:val="22"/>
          <w:szCs w:val="22"/>
        </w:rPr>
        <w:t xml:space="preserve"> Is ook dat gelijk dan beslist het aantal gescoorde punten en daarna het lot.</w:t>
      </w:r>
    </w:p>
    <w:p w:rsidR="003C58C5" w:rsidRDefault="003C58C5" w:rsidP="003C58C5">
      <w:pPr>
        <w:numPr>
          <w:ilvl w:val="0"/>
          <w:numId w:val="17"/>
        </w:numPr>
        <w:spacing w:after="0" w:line="240" w:lineRule="auto"/>
        <w:ind w:left="851" w:hanging="284"/>
        <w:rPr>
          <w:rFonts w:cs="Arial"/>
          <w:sz w:val="22"/>
          <w:szCs w:val="22"/>
        </w:rPr>
      </w:pPr>
      <w:r>
        <w:rPr>
          <w:rFonts w:cs="Arial"/>
          <w:sz w:val="22"/>
          <w:szCs w:val="22"/>
        </w:rPr>
        <w:t xml:space="preserve">Over </w:t>
      </w:r>
      <w:r w:rsidRPr="00D67993">
        <w:rPr>
          <w:rFonts w:cs="Arial"/>
          <w:sz w:val="22"/>
          <w:szCs w:val="22"/>
        </w:rPr>
        <w:t xml:space="preserve"> voorvallen die niet in bovengenoemde regels zijn vermeld beslist de organisatie.</w:t>
      </w:r>
    </w:p>
    <w:p w:rsidR="003C58C5" w:rsidRPr="00D67993" w:rsidRDefault="003C58C5" w:rsidP="003C58C5">
      <w:pPr>
        <w:spacing w:after="0" w:line="240" w:lineRule="auto"/>
        <w:ind w:left="851"/>
        <w:rPr>
          <w:rFonts w:cs="Arial"/>
          <w:sz w:val="22"/>
          <w:szCs w:val="22"/>
        </w:rPr>
      </w:pPr>
    </w:p>
    <w:p w:rsidR="003C58C5" w:rsidRPr="00D67993" w:rsidRDefault="003C58C5" w:rsidP="003C58C5">
      <w:pPr>
        <w:ind w:left="567"/>
        <w:rPr>
          <w:rFonts w:cs="Arial"/>
          <w:sz w:val="22"/>
          <w:szCs w:val="22"/>
        </w:rPr>
      </w:pPr>
      <w:r w:rsidRPr="00D67993">
        <w:rPr>
          <w:rFonts w:cs="Arial"/>
          <w:sz w:val="22"/>
          <w:szCs w:val="22"/>
        </w:rPr>
        <w:t xml:space="preserve">Het inschrijfgeld van € </w:t>
      </w:r>
      <w:r>
        <w:rPr>
          <w:rFonts w:cs="Arial"/>
          <w:sz w:val="22"/>
          <w:szCs w:val="22"/>
        </w:rPr>
        <w:t>20</w:t>
      </w:r>
      <w:r w:rsidRPr="00D67993">
        <w:rPr>
          <w:rFonts w:cs="Arial"/>
          <w:sz w:val="22"/>
          <w:szCs w:val="22"/>
        </w:rPr>
        <w:t>,- per team kunt u op de toernooidag bij de wedstrijdleiding voldoen.</w:t>
      </w:r>
    </w:p>
    <w:p w:rsidR="003C58C5" w:rsidRDefault="003C58C5" w:rsidP="003C58C5">
      <w:pPr>
        <w:pBdr>
          <w:top w:val="single" w:sz="4" w:space="1" w:color="auto"/>
          <w:left w:val="single" w:sz="4" w:space="4" w:color="auto"/>
          <w:bottom w:val="single" w:sz="4" w:space="1" w:color="auto"/>
          <w:right w:val="single" w:sz="4" w:space="4" w:color="auto"/>
        </w:pBdr>
        <w:ind w:left="567"/>
        <w:rPr>
          <w:rFonts w:cs="Arial"/>
          <w:sz w:val="22"/>
        </w:rPr>
      </w:pPr>
      <w:r w:rsidRPr="00D67993">
        <w:rPr>
          <w:rFonts w:cs="Arial"/>
          <w:sz w:val="22"/>
        </w:rPr>
        <w:t>De prijsuitreiking vindt na afloop van het toernooi plaats in de kantine (’t Trefpunt).</w:t>
      </w:r>
      <w:r w:rsidR="00C14656">
        <w:rPr>
          <w:rFonts w:cs="Arial"/>
          <w:sz w:val="22"/>
        </w:rPr>
        <w:t xml:space="preserve"> </w:t>
      </w:r>
      <w:r w:rsidRPr="00D67993">
        <w:rPr>
          <w:rFonts w:cs="Arial"/>
          <w:sz w:val="22"/>
        </w:rPr>
        <w:t xml:space="preserve">Zoals u van ons gewend bent, zijn tijdens het toernooi weer loten verkrijgbaar voor onze loterij met mooie prijzen. </w:t>
      </w:r>
    </w:p>
    <w:p w:rsidR="003C58C5" w:rsidRDefault="003C58C5" w:rsidP="003C58C5">
      <w:pPr>
        <w:ind w:left="567"/>
        <w:rPr>
          <w:rFonts w:cs="Arial"/>
          <w:sz w:val="22"/>
          <w:szCs w:val="22"/>
        </w:rPr>
      </w:pPr>
      <w:r>
        <w:rPr>
          <w:rFonts w:cs="Arial"/>
          <w:sz w:val="22"/>
          <w:szCs w:val="22"/>
        </w:rPr>
        <w:t>Ik kijk weer uit naar</w:t>
      </w:r>
      <w:r w:rsidRPr="006623AB">
        <w:rPr>
          <w:rFonts w:cs="Arial"/>
          <w:sz w:val="22"/>
          <w:szCs w:val="22"/>
        </w:rPr>
        <w:t xml:space="preserve"> een sportief en gezellig toernooi.</w:t>
      </w:r>
      <w:r>
        <w:rPr>
          <w:rFonts w:cs="Arial"/>
          <w:sz w:val="22"/>
          <w:szCs w:val="22"/>
        </w:rPr>
        <w:t xml:space="preserve"> Met sportieve groet, </w:t>
      </w:r>
    </w:p>
    <w:p w:rsidR="0080549C" w:rsidRPr="00FF26BF" w:rsidRDefault="003C58C5" w:rsidP="00FF26BF">
      <w:pPr>
        <w:ind w:left="567"/>
        <w:rPr>
          <w:rFonts w:cs="Arial"/>
          <w:sz w:val="22"/>
          <w:szCs w:val="22"/>
        </w:rPr>
      </w:pPr>
      <w:r>
        <w:rPr>
          <w:rFonts w:cs="Arial"/>
          <w:sz w:val="22"/>
          <w:szCs w:val="22"/>
        </w:rPr>
        <w:t xml:space="preserve"> </w:t>
      </w:r>
      <w:r w:rsidRPr="006623AB">
        <w:rPr>
          <w:rFonts w:cs="Arial"/>
          <w:sz w:val="22"/>
          <w:szCs w:val="22"/>
        </w:rPr>
        <w:t>Jack</w:t>
      </w:r>
      <w:r w:rsidRPr="006623AB">
        <w:rPr>
          <w:rFonts w:cs="Arial"/>
          <w:sz w:val="22"/>
          <w:szCs w:val="22"/>
        </w:rPr>
        <w:tab/>
      </w:r>
      <w:r w:rsidRPr="006623AB">
        <w:rPr>
          <w:rFonts w:cs="Arial"/>
          <w:sz w:val="22"/>
          <w:szCs w:val="22"/>
        </w:rPr>
        <w:tab/>
        <w:t>06-10781804</w:t>
      </w:r>
      <w:r w:rsidRPr="006623AB">
        <w:rPr>
          <w:rFonts w:cs="Arial"/>
          <w:sz w:val="22"/>
          <w:szCs w:val="22"/>
        </w:rPr>
        <w:tab/>
      </w:r>
      <w:r w:rsidRPr="006623AB">
        <w:rPr>
          <w:rFonts w:cs="Arial"/>
          <w:sz w:val="22"/>
          <w:szCs w:val="22"/>
        </w:rPr>
        <w:tab/>
      </w:r>
      <w:r w:rsidRPr="006623AB">
        <w:rPr>
          <w:rFonts w:cs="Arial"/>
          <w:sz w:val="22"/>
          <w:szCs w:val="22"/>
        </w:rPr>
        <w:tab/>
      </w:r>
      <w:hyperlink r:id="rId9" w:history="1">
        <w:r w:rsidRPr="006623AB">
          <w:rPr>
            <w:rStyle w:val="Hyperlink"/>
            <w:rFonts w:cs="Arial"/>
            <w:sz w:val="22"/>
            <w:szCs w:val="22"/>
          </w:rPr>
          <w:t>vvbok@zeelandnet.nl</w:t>
        </w:r>
      </w:hyperlink>
      <w:r w:rsidRPr="006623AB">
        <w:rPr>
          <w:rFonts w:cs="Arial"/>
          <w:sz w:val="22"/>
          <w:szCs w:val="22"/>
        </w:rPr>
        <w:t xml:space="preserve"> </w:t>
      </w:r>
    </w:p>
    <w:sectPr w:rsidR="0080549C" w:rsidRPr="00FF26BF" w:rsidSect="003F2F3C">
      <w:headerReference w:type="default" r:id="rId10"/>
      <w:footerReference w:type="even" r:id="rId11"/>
      <w:footerReference w:type="default" r:id="rId12"/>
      <w:headerReference w:type="first" r:id="rId13"/>
      <w:footerReference w:type="first" r:id="rId14"/>
      <w:pgSz w:w="11900" w:h="16840" w:code="1"/>
      <w:pgMar w:top="1985" w:right="1134" w:bottom="1440" w:left="1134"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E5" w:rsidRDefault="000B6BE5" w:rsidP="000B30C6">
      <w:pPr>
        <w:spacing w:after="0" w:line="240" w:lineRule="auto"/>
      </w:pPr>
      <w:r>
        <w:separator/>
      </w:r>
    </w:p>
  </w:endnote>
  <w:endnote w:type="continuationSeparator" w:id="0">
    <w:p w:rsidR="000B6BE5" w:rsidRDefault="000B6BE5" w:rsidP="000B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9C" w:rsidRDefault="0080549C" w:rsidP="007411FE">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80549C" w:rsidRDefault="0080549C" w:rsidP="003F2F3C">
    <w:pPr>
      <w:pStyle w:val="Voettekst"/>
      <w:framePr w:wrap="around" w:vAnchor="text" w:hAnchor="margin" w:y="1"/>
      <w:ind w:firstLine="360"/>
      <w:rPr>
        <w:rStyle w:val="Paginanummer"/>
      </w:rPr>
    </w:pPr>
    <w:r>
      <w:rPr>
        <w:rStyle w:val="Paginanummer"/>
      </w:rPr>
      <w:fldChar w:fldCharType="begin"/>
    </w:r>
    <w:r>
      <w:rPr>
        <w:rStyle w:val="Paginanummer"/>
      </w:rPr>
      <w:instrText xml:space="preserve">PAGE  </w:instrText>
    </w:r>
    <w:r>
      <w:rPr>
        <w:rStyle w:val="Paginanummer"/>
      </w:rPr>
      <w:fldChar w:fldCharType="end"/>
    </w:r>
  </w:p>
  <w:p w:rsidR="0080549C" w:rsidRDefault="0080549C" w:rsidP="003F2F3C">
    <w:pPr>
      <w:pStyle w:val="Voettekst"/>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9C" w:rsidRPr="003F2F3C" w:rsidRDefault="0080549C" w:rsidP="007411FE">
    <w:pPr>
      <w:pStyle w:val="Voettekst"/>
      <w:framePr w:wrap="around" w:vAnchor="text" w:hAnchor="margin" w:y="1"/>
      <w:rPr>
        <w:rStyle w:val="Paginanummer"/>
        <w:sz w:val="18"/>
        <w:szCs w:val="18"/>
      </w:rPr>
    </w:pPr>
    <w:r w:rsidRPr="003F2F3C">
      <w:rPr>
        <w:rStyle w:val="Paginanummer"/>
        <w:sz w:val="18"/>
        <w:szCs w:val="18"/>
      </w:rPr>
      <w:fldChar w:fldCharType="begin"/>
    </w:r>
    <w:r w:rsidRPr="003F2F3C">
      <w:rPr>
        <w:rStyle w:val="Paginanummer"/>
        <w:sz w:val="18"/>
        <w:szCs w:val="18"/>
      </w:rPr>
      <w:instrText xml:space="preserve">PAGE  </w:instrText>
    </w:r>
    <w:r w:rsidRPr="003F2F3C">
      <w:rPr>
        <w:rStyle w:val="Paginanummer"/>
        <w:sz w:val="18"/>
        <w:szCs w:val="18"/>
      </w:rPr>
      <w:fldChar w:fldCharType="separate"/>
    </w:r>
    <w:r w:rsidR="00271D96">
      <w:rPr>
        <w:rStyle w:val="Paginanummer"/>
        <w:noProof/>
        <w:sz w:val="18"/>
        <w:szCs w:val="18"/>
      </w:rPr>
      <w:t>2</w:t>
    </w:r>
    <w:r w:rsidRPr="003F2F3C">
      <w:rPr>
        <w:rStyle w:val="Paginanummer"/>
        <w:sz w:val="18"/>
        <w:szCs w:val="18"/>
      </w:rPr>
      <w:fldChar w:fldCharType="end"/>
    </w:r>
  </w:p>
  <w:p w:rsidR="0080549C" w:rsidRDefault="0080549C" w:rsidP="003F2F3C">
    <w:pPr>
      <w:pStyle w:val="Voettekst"/>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9C" w:rsidRDefault="0080549C" w:rsidP="003F2F3C">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620F3">
      <w:rPr>
        <w:rStyle w:val="Paginanummer"/>
        <w:noProof/>
      </w:rPr>
      <w:t>1</w:t>
    </w:r>
    <w:r>
      <w:rPr>
        <w:rStyle w:val="Paginanummer"/>
      </w:rPr>
      <w:fldChar w:fldCharType="end"/>
    </w:r>
  </w:p>
  <w:p w:rsidR="0080549C" w:rsidRDefault="00C14656" w:rsidP="00C14656">
    <w:pPr>
      <w:pStyle w:val="Voettekst"/>
      <w:tabs>
        <w:tab w:val="left" w:pos="5850"/>
        <w:tab w:val="left" w:pos="8765"/>
      </w:tabs>
      <w:ind w:firstLine="360"/>
    </w:pPr>
    <w:r>
      <w:rPr>
        <w:noProof/>
      </w:rPr>
      <w:drawing>
        <wp:anchor distT="0" distB="0" distL="114300" distR="114300" simplePos="0" relativeHeight="251662848" behindDoc="0" locked="0" layoutInCell="1" allowOverlap="1" wp14:anchorId="68330A72" wp14:editId="0924972D">
          <wp:simplePos x="0" y="0"/>
          <wp:positionH relativeFrom="column">
            <wp:posOffset>6076094</wp:posOffset>
          </wp:positionH>
          <wp:positionV relativeFrom="paragraph">
            <wp:posOffset>-682626</wp:posOffset>
          </wp:positionV>
          <wp:extent cx="762221" cy="1329263"/>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B.gif"/>
                  <pic:cNvPicPr/>
                </pic:nvPicPr>
                <pic:blipFill rotWithShape="1">
                  <a:blip r:embed="rId1">
                    <a:extLst>
                      <a:ext uri="{28A0092B-C50C-407E-A947-70E740481C1C}">
                        <a14:useLocalDpi xmlns:a14="http://schemas.microsoft.com/office/drawing/2010/main" val="0"/>
                      </a:ext>
                    </a:extLst>
                  </a:blip>
                  <a:srcRect l="-9" r="50889"/>
                  <a:stretch/>
                </pic:blipFill>
                <pic:spPr bwMode="auto">
                  <a:xfrm>
                    <a:off x="0" y="0"/>
                    <a:ext cx="781051" cy="13621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D96" w:rsidRPr="00D6608A">
      <w:rPr>
        <w:noProof/>
      </w:rPr>
      <w:drawing>
        <wp:inline distT="0" distB="0" distL="0" distR="0" wp14:anchorId="419ECFCA" wp14:editId="049653CD">
          <wp:extent cx="5760720" cy="712102"/>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712102"/>
                  </a:xfrm>
                  <a:prstGeom prst="rect">
                    <a:avLst/>
                  </a:prstGeom>
                  <a:noFill/>
                  <a:ln>
                    <a:noFill/>
                  </a:ln>
                </pic:spPr>
              </pic:pic>
            </a:graphicData>
          </a:graphic>
        </wp:inline>
      </w:drawing>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E5" w:rsidRDefault="000B6BE5" w:rsidP="000B30C6">
      <w:pPr>
        <w:spacing w:after="0" w:line="240" w:lineRule="auto"/>
      </w:pPr>
      <w:r>
        <w:separator/>
      </w:r>
    </w:p>
  </w:footnote>
  <w:footnote w:type="continuationSeparator" w:id="0">
    <w:p w:rsidR="000B6BE5" w:rsidRDefault="000B6BE5" w:rsidP="000B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8700"/>
      <w:gridCol w:w="575"/>
      <w:gridCol w:w="357"/>
    </w:tblGrid>
    <w:tr w:rsidR="0080549C" w:rsidRPr="00B700B8" w:rsidTr="000B30C6">
      <w:tc>
        <w:tcPr>
          <w:tcW w:w="10008" w:type="dxa"/>
          <w:vAlign w:val="bottom"/>
        </w:tcPr>
        <w:p w:rsidR="0080549C" w:rsidRPr="00B700B8" w:rsidRDefault="00FD044D">
          <w:pPr>
            <w:pStyle w:val="Koptekst"/>
          </w:pPr>
          <w:r>
            <w:rPr>
              <w:noProof/>
            </w:rPr>
            <w:drawing>
              <wp:anchor distT="0" distB="0" distL="114300" distR="114300" simplePos="0" relativeHeight="251655680" behindDoc="0" locked="0" layoutInCell="1" allowOverlap="1">
                <wp:simplePos x="0" y="0"/>
                <wp:positionH relativeFrom="column">
                  <wp:posOffset>5371465</wp:posOffset>
                </wp:positionH>
                <wp:positionV relativeFrom="paragraph">
                  <wp:posOffset>-233045</wp:posOffset>
                </wp:positionV>
                <wp:extent cx="1037590" cy="947420"/>
                <wp:effectExtent l="0" t="0" r="0" b="5080"/>
                <wp:wrapNone/>
                <wp:docPr id="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947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-730250</wp:posOffset>
                </wp:positionH>
                <wp:positionV relativeFrom="paragraph">
                  <wp:posOffset>-457200</wp:posOffset>
                </wp:positionV>
                <wp:extent cx="770255" cy="1129030"/>
                <wp:effectExtent l="0" t="0" r="0" b="0"/>
                <wp:wrapNone/>
                <wp:docPr id="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2">
                          <a:extLst>
                            <a:ext uri="{28A0092B-C50C-407E-A947-70E740481C1C}">
                              <a14:useLocalDpi xmlns:a14="http://schemas.microsoft.com/office/drawing/2010/main" val="0"/>
                            </a:ext>
                          </a:extLst>
                        </a:blip>
                        <a:srcRect l="51205" t="9967" r="-3796" b="143"/>
                        <a:stretch>
                          <a:fillRect/>
                        </a:stretch>
                      </pic:blipFill>
                      <pic:spPr bwMode="auto">
                        <a:xfrm>
                          <a:off x="0" y="0"/>
                          <a:ext cx="770255" cy="1129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column">
                  <wp:posOffset>6050915</wp:posOffset>
                </wp:positionH>
                <wp:positionV relativeFrom="paragraph">
                  <wp:posOffset>8550910</wp:posOffset>
                </wp:positionV>
                <wp:extent cx="988060" cy="1720215"/>
                <wp:effectExtent l="0" t="0" r="2540" b="0"/>
                <wp:wrapNone/>
                <wp:docPr id="3"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r="50790"/>
                        <a:stretch>
                          <a:fillRect/>
                        </a:stretch>
                      </pic:blipFill>
                      <pic:spPr bwMode="auto">
                        <a:xfrm>
                          <a:off x="0" y="0"/>
                          <a:ext cx="988060" cy="1720215"/>
                        </a:xfrm>
                        <a:prstGeom prst="rect">
                          <a:avLst/>
                        </a:prstGeom>
                        <a:noFill/>
                      </pic:spPr>
                    </pic:pic>
                  </a:graphicData>
                </a:graphic>
                <wp14:sizeRelH relativeFrom="page">
                  <wp14:pctWidth>0</wp14:pctWidth>
                </wp14:sizeRelH>
                <wp14:sizeRelV relativeFrom="page">
                  <wp14:pctHeight>0</wp14:pctHeight>
                </wp14:sizeRelV>
              </wp:anchor>
            </w:drawing>
          </w:r>
        </w:p>
      </w:tc>
      <w:tc>
        <w:tcPr>
          <w:tcW w:w="630" w:type="dxa"/>
          <w:vAlign w:val="bottom"/>
        </w:tcPr>
        <w:p w:rsidR="0080549C" w:rsidRPr="00B700B8" w:rsidRDefault="0080549C" w:rsidP="00AF1885">
          <w:pPr>
            <w:pStyle w:val="Koptekst"/>
            <w:ind w:left="-8053"/>
            <w:rPr>
              <w:rStyle w:val="Paginanummer"/>
            </w:rPr>
          </w:pPr>
          <w:r w:rsidRPr="00B700B8">
            <w:rPr>
              <w:rStyle w:val="Paginanummer"/>
            </w:rPr>
            <w:fldChar w:fldCharType="begin"/>
          </w:r>
          <w:r w:rsidRPr="00B700B8">
            <w:rPr>
              <w:rStyle w:val="Paginanummer"/>
            </w:rPr>
            <w:instrText>PAGE</w:instrText>
          </w:r>
          <w:r w:rsidRPr="00B700B8">
            <w:rPr>
              <w:rStyle w:val="Paginanummer"/>
            </w:rPr>
            <w:fldChar w:fldCharType="separate"/>
          </w:r>
          <w:r w:rsidR="00271D96">
            <w:rPr>
              <w:rStyle w:val="Paginanummer"/>
              <w:noProof/>
            </w:rPr>
            <w:t>2</w:t>
          </w:r>
          <w:r w:rsidRPr="00B700B8">
            <w:rPr>
              <w:rStyle w:val="Paginanummer"/>
            </w:rPr>
            <w:fldChar w:fldCharType="end"/>
          </w:r>
        </w:p>
      </w:tc>
      <w:tc>
        <w:tcPr>
          <w:tcW w:w="378" w:type="dxa"/>
          <w:vAlign w:val="bottom"/>
        </w:tcPr>
        <w:p w:rsidR="0080549C" w:rsidRPr="00B700B8" w:rsidRDefault="0080549C" w:rsidP="000B30C6">
          <w:pPr>
            <w:pStyle w:val="Koptekst"/>
            <w:spacing w:after="0"/>
          </w:pPr>
        </w:p>
      </w:tc>
    </w:tr>
  </w:tbl>
  <w:p w:rsidR="0080549C" w:rsidRDefault="0080549C">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49C" w:rsidRPr="00C15A06" w:rsidRDefault="00FD044D" w:rsidP="000B30C6">
    <w:pPr>
      <w:spacing w:after="0"/>
      <w:rPr>
        <w:sz w:val="16"/>
        <w:szCs w:val="16"/>
      </w:rPr>
    </w:pPr>
    <w:r>
      <w:rPr>
        <w:noProof/>
      </w:rPr>
      <w:drawing>
        <wp:anchor distT="0" distB="0" distL="114300" distR="114300" simplePos="0" relativeHeight="251654656" behindDoc="1" locked="0" layoutInCell="1" allowOverlap="1">
          <wp:simplePos x="0" y="0"/>
          <wp:positionH relativeFrom="column">
            <wp:posOffset>-719455</wp:posOffset>
          </wp:positionH>
          <wp:positionV relativeFrom="paragraph">
            <wp:posOffset>-457200</wp:posOffset>
          </wp:positionV>
          <wp:extent cx="770255" cy="112903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l="51205" t="9967" r="-3796" b="143"/>
                  <a:stretch>
                    <a:fillRect/>
                  </a:stretch>
                </pic:blipFill>
                <pic:spPr bwMode="auto">
                  <a:xfrm>
                    <a:off x="0" y="0"/>
                    <a:ext cx="770255" cy="1129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simplePos x="0" y="0"/>
          <wp:positionH relativeFrom="column">
            <wp:posOffset>4914900</wp:posOffset>
          </wp:positionH>
          <wp:positionV relativeFrom="paragraph">
            <wp:posOffset>-228600</wp:posOffset>
          </wp:positionV>
          <wp:extent cx="1506220" cy="1376045"/>
          <wp:effectExtent l="0" t="0" r="0" b="0"/>
          <wp:wrapNone/>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220" cy="1376045"/>
                  </a:xfrm>
                  <a:prstGeom prst="rect">
                    <a:avLst/>
                  </a:prstGeom>
                  <a:noFill/>
                </pic:spPr>
              </pic:pic>
            </a:graphicData>
          </a:graphic>
          <wp14:sizeRelH relativeFrom="page">
            <wp14:pctWidth>0</wp14:pctWidth>
          </wp14:sizeRelH>
          <wp14:sizeRelV relativeFrom="page">
            <wp14:pctHeight>0</wp14:pctHeight>
          </wp14:sizeRelV>
        </wp:anchor>
      </w:drawing>
    </w:r>
  </w:p>
  <w:p w:rsidR="0080549C" w:rsidRPr="00C15A06" w:rsidRDefault="0080549C" w:rsidP="000B30C6">
    <w:pPr>
      <w:spacing w:after="0"/>
      <w:rPr>
        <w:sz w:val="16"/>
        <w:szCs w:val="16"/>
      </w:rPr>
    </w:pPr>
  </w:p>
  <w:p w:rsidR="0080549C" w:rsidRPr="00C15A06" w:rsidRDefault="0080549C" w:rsidP="000B30C6">
    <w:pPr>
      <w:spacing w:after="0"/>
      <w:rPr>
        <w:sz w:val="16"/>
        <w:szCs w:val="16"/>
      </w:rPr>
    </w:pPr>
  </w:p>
  <w:p w:rsidR="0080549C" w:rsidRDefault="0080549C" w:rsidP="007C1EEF">
    <w:pPr>
      <w:pStyle w:val="ContactDetails"/>
      <w:spacing w:line="240" w:lineRule="auto"/>
      <w:rPr>
        <w:sz w:val="16"/>
        <w:szCs w:val="16"/>
      </w:rPr>
    </w:pPr>
  </w:p>
  <w:p w:rsidR="0080549C" w:rsidRDefault="0080549C" w:rsidP="007C1EEF">
    <w:pPr>
      <w:pStyle w:val="ContactDetails"/>
      <w:spacing w:line="240" w:lineRule="auto"/>
      <w:rPr>
        <w:sz w:val="16"/>
        <w:szCs w:val="16"/>
      </w:rPr>
    </w:pPr>
  </w:p>
  <w:p w:rsidR="0080549C" w:rsidRPr="00C2478A" w:rsidRDefault="0080549C" w:rsidP="007C1EEF">
    <w:pPr>
      <w:pStyle w:val="ContactDetails"/>
      <w:spacing w:line="240" w:lineRule="auto"/>
      <w:rPr>
        <w:color w:val="037E5C"/>
        <w:sz w:val="16"/>
        <w:szCs w:val="16"/>
      </w:rPr>
    </w:pPr>
    <w:r>
      <w:rPr>
        <w:b/>
        <w:color w:val="037E5C"/>
        <w:sz w:val="16"/>
        <w:szCs w:val="16"/>
      </w:rPr>
      <w:t>Wedstrijdleiding: vvbok@zeelandnet.nl</w:t>
    </w:r>
  </w:p>
  <w:p w:rsidR="0080549C" w:rsidRPr="00C2478A" w:rsidRDefault="0080549C" w:rsidP="007C1EEF">
    <w:pPr>
      <w:pStyle w:val="ContactDetails"/>
      <w:spacing w:line="720" w:lineRule="auto"/>
      <w:rPr>
        <w:color w:val="037E5C"/>
        <w:sz w:val="16"/>
        <w:szCs w:val="16"/>
      </w:rPr>
    </w:pPr>
    <w:smartTag w:uri="urn:schemas-microsoft-com:office:smarttags" w:element="PersonName">
      <w:smartTagPr>
        <w:attr w:name="ProductID" w:val="J. Mondeel"/>
      </w:smartTagPr>
      <w:r>
        <w:rPr>
          <w:b/>
          <w:color w:val="037E5C"/>
          <w:sz w:val="16"/>
          <w:szCs w:val="16"/>
        </w:rPr>
        <w:t>J. Mondeel</w:t>
      </w:r>
    </w:smartTag>
    <w:r>
      <w:rPr>
        <w:b/>
        <w:color w:val="037E5C"/>
        <w:sz w:val="16"/>
        <w:szCs w:val="16"/>
      </w:rPr>
      <w:t xml:space="preserve"> 06-10781804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8A774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5326B50"/>
    <w:lvl w:ilvl="0">
      <w:start w:val="1"/>
      <w:numFmt w:val="decimal"/>
      <w:pStyle w:val="Lijstopsomteken"/>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F6E5E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B7807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1C07C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7838E0"/>
    <w:lvl w:ilvl="0">
      <w:start w:val="1"/>
      <w:numFmt w:val="bullet"/>
      <w:pStyle w:val="Lijstnummering"/>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0C4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A1D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lvlText w:val="%1."/>
      <w:lvlJc w:val="left"/>
      <w:pPr>
        <w:tabs>
          <w:tab w:val="num" w:pos="360"/>
        </w:tabs>
        <w:ind w:left="360" w:hanging="360"/>
      </w:pPr>
      <w:rPr>
        <w:rFonts w:cs="Times New Roman" w:hint="default"/>
        <w:color w:val="9E0038"/>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69605E53"/>
    <w:multiLevelType w:val="hybridMultilevel"/>
    <w:tmpl w:val="6FA6D734"/>
    <w:lvl w:ilvl="0" w:tplc="04130001">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72A45BFE"/>
    <w:multiLevelType w:val="hybridMultilevel"/>
    <w:tmpl w:val="C70234FA"/>
    <w:lvl w:ilvl="0" w:tplc="9154D07C">
      <w:start w:val="1"/>
      <w:numFmt w:val="bullet"/>
      <w:lvlText w:val="¡"/>
      <w:lvlJc w:val="left"/>
      <w:pPr>
        <w:ind w:left="360" w:hanging="360"/>
      </w:pPr>
      <w:rPr>
        <w:rFonts w:ascii="Wingdings 2" w:hAnsi="Wingdings 2" w:hint="default"/>
        <w:color w:val="9E003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8"/>
  </w:num>
  <w:num w:numId="4">
    <w:abstractNumId w:val="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2"/>
    <w:lvlOverride w:ilvl="0">
      <w:startOverride w:val="1"/>
    </w:lvlOverride>
  </w:num>
  <w:num w:numId="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Type w:val="let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38"/>
    <w:rsid w:val="000B30C6"/>
    <w:rsid w:val="000B6BE5"/>
    <w:rsid w:val="00177AB1"/>
    <w:rsid w:val="001F3B86"/>
    <w:rsid w:val="00207BC0"/>
    <w:rsid w:val="00271D96"/>
    <w:rsid w:val="00283563"/>
    <w:rsid w:val="00286263"/>
    <w:rsid w:val="002969D3"/>
    <w:rsid w:val="002A34BC"/>
    <w:rsid w:val="00306276"/>
    <w:rsid w:val="003605E9"/>
    <w:rsid w:val="0038501D"/>
    <w:rsid w:val="003C58C5"/>
    <w:rsid w:val="003F2B03"/>
    <w:rsid w:val="003F2F3C"/>
    <w:rsid w:val="004250C4"/>
    <w:rsid w:val="00442541"/>
    <w:rsid w:val="00474038"/>
    <w:rsid w:val="00496B74"/>
    <w:rsid w:val="004B549C"/>
    <w:rsid w:val="00516C18"/>
    <w:rsid w:val="0053541C"/>
    <w:rsid w:val="00590D34"/>
    <w:rsid w:val="005A7102"/>
    <w:rsid w:val="00641F92"/>
    <w:rsid w:val="0070329E"/>
    <w:rsid w:val="0071566C"/>
    <w:rsid w:val="00725CBA"/>
    <w:rsid w:val="007411FE"/>
    <w:rsid w:val="00783D7A"/>
    <w:rsid w:val="007927EC"/>
    <w:rsid w:val="007C1EEF"/>
    <w:rsid w:val="007E67B6"/>
    <w:rsid w:val="007E7C55"/>
    <w:rsid w:val="0080549C"/>
    <w:rsid w:val="00837D56"/>
    <w:rsid w:val="00844594"/>
    <w:rsid w:val="00884EB4"/>
    <w:rsid w:val="009417EC"/>
    <w:rsid w:val="009468F4"/>
    <w:rsid w:val="009620F3"/>
    <w:rsid w:val="009D7963"/>
    <w:rsid w:val="009F7EC6"/>
    <w:rsid w:val="00A2418E"/>
    <w:rsid w:val="00A66328"/>
    <w:rsid w:val="00AF105A"/>
    <w:rsid w:val="00AF1885"/>
    <w:rsid w:val="00B700B8"/>
    <w:rsid w:val="00B82EAE"/>
    <w:rsid w:val="00B84322"/>
    <w:rsid w:val="00B90FAE"/>
    <w:rsid w:val="00BD3FDA"/>
    <w:rsid w:val="00C14656"/>
    <w:rsid w:val="00C15A06"/>
    <w:rsid w:val="00C2478A"/>
    <w:rsid w:val="00C435D2"/>
    <w:rsid w:val="00C53805"/>
    <w:rsid w:val="00CE1C83"/>
    <w:rsid w:val="00CF116D"/>
    <w:rsid w:val="00D413BE"/>
    <w:rsid w:val="00D63324"/>
    <w:rsid w:val="00DE6C15"/>
    <w:rsid w:val="00E925DC"/>
    <w:rsid w:val="00F73158"/>
    <w:rsid w:val="00F92774"/>
    <w:rsid w:val="00FD044D"/>
    <w:rsid w:val="00FF26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9019D92"/>
  <w15:docId w15:val="{728C110D-BA65-449A-9EC1-B1E7354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3158"/>
    <w:pPr>
      <w:spacing w:after="200" w:line="276" w:lineRule="auto"/>
    </w:pPr>
    <w:rPr>
      <w:color w:val="262626"/>
      <w:sz w:val="20"/>
      <w:szCs w:val="20"/>
    </w:rPr>
  </w:style>
  <w:style w:type="paragraph" w:styleId="Kop1">
    <w:name w:val="heading 1"/>
    <w:basedOn w:val="Standaard"/>
    <w:next w:val="Standaard"/>
    <w:link w:val="Kop1Char"/>
    <w:uiPriority w:val="99"/>
    <w:qFormat/>
    <w:rsid w:val="00F73158"/>
    <w:pPr>
      <w:pageBreakBefore/>
      <w:spacing w:before="240" w:after="120" w:line="240" w:lineRule="auto"/>
      <w:outlineLvl w:val="0"/>
    </w:pPr>
    <w:rPr>
      <w:bCs/>
      <w:color w:val="595959"/>
      <w:sz w:val="36"/>
      <w:szCs w:val="28"/>
    </w:rPr>
  </w:style>
  <w:style w:type="paragraph" w:styleId="Kop2">
    <w:name w:val="heading 2"/>
    <w:basedOn w:val="Standaard"/>
    <w:next w:val="Standaard"/>
    <w:link w:val="Kop2Char"/>
    <w:uiPriority w:val="99"/>
    <w:qFormat/>
    <w:rsid w:val="00F73158"/>
    <w:pPr>
      <w:keepNext/>
      <w:keepLines/>
      <w:spacing w:before="200" w:after="100" w:line="240" w:lineRule="auto"/>
      <w:outlineLvl w:val="1"/>
    </w:pPr>
    <w:rPr>
      <w:bCs/>
      <w:color w:val="8E0033"/>
      <w:sz w:val="24"/>
      <w:szCs w:val="26"/>
    </w:rPr>
  </w:style>
  <w:style w:type="paragraph" w:styleId="Kop3">
    <w:name w:val="heading 3"/>
    <w:basedOn w:val="Standaard"/>
    <w:next w:val="Standaard"/>
    <w:link w:val="Kop3Char"/>
    <w:uiPriority w:val="99"/>
    <w:qFormat/>
    <w:rsid w:val="00F73158"/>
    <w:pPr>
      <w:keepNext/>
      <w:keepLines/>
      <w:spacing w:before="200" w:after="0"/>
      <w:outlineLvl w:val="2"/>
    </w:pPr>
    <w:rPr>
      <w:bCs/>
      <w:color w:val="8E0033"/>
    </w:rPr>
  </w:style>
  <w:style w:type="paragraph" w:styleId="Kop4">
    <w:name w:val="heading 4"/>
    <w:basedOn w:val="Standaard"/>
    <w:next w:val="Standaard"/>
    <w:link w:val="Kop4Char"/>
    <w:uiPriority w:val="99"/>
    <w:qFormat/>
    <w:rsid w:val="00207BC0"/>
    <w:pPr>
      <w:keepNext/>
      <w:keepLines/>
      <w:spacing w:before="200" w:after="0"/>
      <w:outlineLvl w:val="3"/>
    </w:pPr>
    <w:rPr>
      <w:rFonts w:ascii="Century Gothic" w:hAnsi="Century Gothic"/>
      <w:b/>
      <w:bCs/>
      <w:i/>
      <w:iCs/>
      <w:color w:val="9E00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73158"/>
    <w:rPr>
      <w:rFonts w:cs="Times New Roman"/>
      <w:bCs/>
      <w:color w:val="595959"/>
      <w:sz w:val="28"/>
      <w:szCs w:val="28"/>
    </w:rPr>
  </w:style>
  <w:style w:type="character" w:customStyle="1" w:styleId="Kop2Char">
    <w:name w:val="Kop 2 Char"/>
    <w:basedOn w:val="Standaardalinea-lettertype"/>
    <w:link w:val="Kop2"/>
    <w:uiPriority w:val="99"/>
    <w:locked/>
    <w:rsid w:val="00F73158"/>
    <w:rPr>
      <w:rFonts w:cs="Times New Roman"/>
      <w:bCs/>
      <w:color w:val="8E0033"/>
      <w:sz w:val="26"/>
      <w:szCs w:val="26"/>
    </w:rPr>
  </w:style>
  <w:style w:type="character" w:customStyle="1" w:styleId="Kop3Char">
    <w:name w:val="Kop 3 Char"/>
    <w:basedOn w:val="Standaardalinea-lettertype"/>
    <w:link w:val="Kop3"/>
    <w:uiPriority w:val="99"/>
    <w:locked/>
    <w:rsid w:val="00F73158"/>
    <w:rPr>
      <w:rFonts w:cs="Times New Roman"/>
      <w:bCs/>
      <w:color w:val="8E0033"/>
    </w:rPr>
  </w:style>
  <w:style w:type="character" w:customStyle="1" w:styleId="Kop4Char">
    <w:name w:val="Kop 4 Char"/>
    <w:basedOn w:val="Standaardalinea-lettertype"/>
    <w:link w:val="Kop4"/>
    <w:uiPriority w:val="99"/>
    <w:semiHidden/>
    <w:locked/>
    <w:rsid w:val="00207BC0"/>
    <w:rPr>
      <w:rFonts w:ascii="Century Gothic" w:hAnsi="Century Gothic" w:cs="Times New Roman"/>
      <w:b/>
      <w:bCs/>
      <w:i/>
      <w:iCs/>
      <w:color w:val="9E0038"/>
      <w:lang w:val="nl-NL"/>
    </w:rPr>
  </w:style>
  <w:style w:type="paragraph" w:customStyle="1" w:styleId="Organization">
    <w:name w:val="Organization"/>
    <w:basedOn w:val="Standaard"/>
    <w:uiPriority w:val="99"/>
    <w:rsid w:val="00F73158"/>
    <w:pPr>
      <w:spacing w:before="120" w:after="0"/>
    </w:pPr>
    <w:rPr>
      <w:rFonts w:ascii="Century Gothic" w:hAnsi="Century Gothic"/>
      <w:b/>
      <w:color w:val="404040"/>
      <w:sz w:val="36"/>
      <w:szCs w:val="36"/>
    </w:rPr>
  </w:style>
  <w:style w:type="paragraph" w:styleId="Koptekst">
    <w:name w:val="header"/>
    <w:basedOn w:val="Standaard"/>
    <w:link w:val="KoptekstChar"/>
    <w:uiPriority w:val="99"/>
    <w:rsid w:val="00F73158"/>
    <w:pPr>
      <w:spacing w:after="160" w:line="240" w:lineRule="auto"/>
    </w:pPr>
    <w:rPr>
      <w:color w:val="8E0033"/>
      <w:sz w:val="24"/>
    </w:rPr>
  </w:style>
  <w:style w:type="character" w:customStyle="1" w:styleId="KoptekstChar">
    <w:name w:val="Koptekst Char"/>
    <w:basedOn w:val="Standaardalinea-lettertype"/>
    <w:link w:val="Koptekst"/>
    <w:uiPriority w:val="99"/>
    <w:locked/>
    <w:rsid w:val="00F73158"/>
    <w:rPr>
      <w:rFonts w:cs="Times New Roman"/>
      <w:color w:val="8E0033"/>
      <w:sz w:val="24"/>
    </w:rPr>
  </w:style>
  <w:style w:type="paragraph" w:styleId="Voettekst">
    <w:name w:val="footer"/>
    <w:basedOn w:val="Standaard"/>
    <w:link w:val="VoettekstChar"/>
    <w:uiPriority w:val="99"/>
    <w:rsid w:val="00F73158"/>
    <w:pPr>
      <w:spacing w:after="0" w:line="240" w:lineRule="auto"/>
    </w:pPr>
    <w:rPr>
      <w:caps/>
      <w:sz w:val="14"/>
    </w:rPr>
  </w:style>
  <w:style w:type="character" w:customStyle="1" w:styleId="VoettekstChar">
    <w:name w:val="Voettekst Char"/>
    <w:basedOn w:val="Standaardalinea-lettertype"/>
    <w:link w:val="Voettekst"/>
    <w:uiPriority w:val="99"/>
    <w:locked/>
    <w:rsid w:val="00F73158"/>
    <w:rPr>
      <w:rFonts w:cs="Times New Roman"/>
      <w:caps/>
      <w:color w:val="262626"/>
      <w:sz w:val="14"/>
    </w:rPr>
  </w:style>
  <w:style w:type="paragraph" w:customStyle="1" w:styleId="ContactDetails">
    <w:name w:val="Contact Details"/>
    <w:basedOn w:val="Standaard"/>
    <w:uiPriority w:val="99"/>
    <w:rsid w:val="00F73158"/>
    <w:pPr>
      <w:spacing w:after="0"/>
    </w:pPr>
    <w:rPr>
      <w:color w:val="7F7F7F"/>
      <w:sz w:val="14"/>
      <w:szCs w:val="14"/>
    </w:rPr>
  </w:style>
  <w:style w:type="character" w:styleId="Tekstvantijdelijkeaanduiding">
    <w:name w:val="Placeholder Text"/>
    <w:basedOn w:val="Standaardalinea-lettertype"/>
    <w:uiPriority w:val="99"/>
    <w:semiHidden/>
    <w:rsid w:val="00F73158"/>
    <w:rPr>
      <w:rFonts w:cs="Times New Roman"/>
      <w:color w:val="808080"/>
    </w:rPr>
  </w:style>
  <w:style w:type="paragraph" w:styleId="Titel">
    <w:name w:val="Title"/>
    <w:basedOn w:val="Standaard"/>
    <w:next w:val="Standaard"/>
    <w:link w:val="TitelChar"/>
    <w:uiPriority w:val="99"/>
    <w:qFormat/>
    <w:rsid w:val="00F73158"/>
    <w:pPr>
      <w:spacing w:after="0" w:line="240" w:lineRule="auto"/>
    </w:pPr>
    <w:rPr>
      <w:rFonts w:ascii="Century Gothic" w:hAnsi="Century Gothic"/>
      <w:color w:val="8E0033"/>
      <w:kern w:val="48"/>
      <w:sz w:val="48"/>
      <w:szCs w:val="60"/>
    </w:rPr>
  </w:style>
  <w:style w:type="character" w:customStyle="1" w:styleId="TitelChar">
    <w:name w:val="Titel Char"/>
    <w:basedOn w:val="Standaardalinea-lettertype"/>
    <w:link w:val="Titel"/>
    <w:uiPriority w:val="99"/>
    <w:locked/>
    <w:rsid w:val="00F73158"/>
    <w:rPr>
      <w:rFonts w:ascii="Century Gothic" w:hAnsi="Century Gothic" w:cs="Times New Roman"/>
      <w:color w:val="8E0033"/>
      <w:kern w:val="48"/>
      <w:sz w:val="60"/>
      <w:szCs w:val="60"/>
    </w:rPr>
  </w:style>
  <w:style w:type="paragraph" w:styleId="Datum">
    <w:name w:val="Date"/>
    <w:basedOn w:val="Standaard"/>
    <w:next w:val="Standaard"/>
    <w:link w:val="DatumChar"/>
    <w:uiPriority w:val="99"/>
    <w:rsid w:val="00F73158"/>
    <w:pPr>
      <w:spacing w:before="480"/>
    </w:pPr>
    <w:rPr>
      <w:color w:val="000000"/>
      <w:szCs w:val="24"/>
    </w:rPr>
  </w:style>
  <w:style w:type="character" w:customStyle="1" w:styleId="DatumChar">
    <w:name w:val="Datum Char"/>
    <w:basedOn w:val="Standaardalinea-lettertype"/>
    <w:link w:val="Datum"/>
    <w:uiPriority w:val="99"/>
    <w:locked/>
    <w:rsid w:val="00F73158"/>
    <w:rPr>
      <w:rFonts w:cs="Times New Roman"/>
      <w:color w:val="000000"/>
      <w:sz w:val="24"/>
      <w:szCs w:val="24"/>
    </w:rPr>
  </w:style>
  <w:style w:type="paragraph" w:styleId="Ballontekst">
    <w:name w:val="Balloon Text"/>
    <w:basedOn w:val="Standaard"/>
    <w:link w:val="BallontekstChar"/>
    <w:uiPriority w:val="99"/>
    <w:semiHidden/>
    <w:rsid w:val="00F73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73158"/>
    <w:rPr>
      <w:rFonts w:ascii="Tahoma" w:hAnsi="Tahoma" w:cs="Tahoma"/>
      <w:sz w:val="16"/>
      <w:szCs w:val="16"/>
    </w:rPr>
  </w:style>
  <w:style w:type="table" w:styleId="Tabelraster">
    <w:name w:val="Table Grid"/>
    <w:basedOn w:val="Standaardtabel"/>
    <w:uiPriority w:val="99"/>
    <w:rsid w:val="00F731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rsid w:val="00F73158"/>
    <w:rPr>
      <w:rFonts w:cs="Times New Roman"/>
      <w:color w:val="303030"/>
    </w:rPr>
  </w:style>
  <w:style w:type="paragraph" w:styleId="Lijstnummering">
    <w:name w:val="List Number"/>
    <w:basedOn w:val="Standaard"/>
    <w:uiPriority w:val="99"/>
    <w:rsid w:val="00F73158"/>
    <w:pPr>
      <w:numPr>
        <w:numId w:val="8"/>
      </w:numPr>
      <w:tabs>
        <w:tab w:val="clear" w:pos="1440"/>
        <w:tab w:val="num" w:pos="360"/>
      </w:tabs>
      <w:ind w:left="360"/>
      <w:contextualSpacing/>
    </w:pPr>
  </w:style>
  <w:style w:type="paragraph" w:styleId="Lijstopsomteken">
    <w:name w:val="List Bullet"/>
    <w:basedOn w:val="Standaard"/>
    <w:uiPriority w:val="99"/>
    <w:rsid w:val="00F73158"/>
    <w:pPr>
      <w:numPr>
        <w:numId w:val="13"/>
      </w:numPr>
      <w:tabs>
        <w:tab w:val="clear" w:pos="1440"/>
      </w:tabs>
      <w:spacing w:before="120" w:after="120" w:line="240" w:lineRule="auto"/>
      <w:ind w:left="360"/>
    </w:pPr>
    <w:rPr>
      <w:szCs w:val="22"/>
    </w:rPr>
  </w:style>
  <w:style w:type="paragraph" w:styleId="Voetnoottekst">
    <w:name w:val="footnote text"/>
    <w:basedOn w:val="Standaard"/>
    <w:link w:val="VoetnoottekstChar"/>
    <w:uiPriority w:val="99"/>
    <w:rsid w:val="00F73158"/>
    <w:pPr>
      <w:spacing w:after="0" w:line="240" w:lineRule="auto"/>
    </w:pPr>
    <w:rPr>
      <w:color w:val="7F7F7F"/>
      <w:sz w:val="18"/>
    </w:rPr>
  </w:style>
  <w:style w:type="character" w:customStyle="1" w:styleId="VoetnoottekstChar">
    <w:name w:val="Voetnoottekst Char"/>
    <w:basedOn w:val="Standaardalinea-lettertype"/>
    <w:link w:val="Voetnoottekst"/>
    <w:uiPriority w:val="99"/>
    <w:locked/>
    <w:rsid w:val="00F73158"/>
    <w:rPr>
      <w:rFonts w:cs="Times New Roman"/>
      <w:color w:val="7F7F7F"/>
      <w:sz w:val="18"/>
    </w:rPr>
  </w:style>
  <w:style w:type="character" w:styleId="Voetnootmarkering">
    <w:name w:val="footnote reference"/>
    <w:basedOn w:val="Standaardalinea-lettertype"/>
    <w:uiPriority w:val="99"/>
    <w:rsid w:val="00F73158"/>
    <w:rPr>
      <w:rFonts w:cs="Times New Roman"/>
      <w:color w:val="8E0033"/>
      <w:sz w:val="20"/>
      <w:vertAlign w:val="superscript"/>
    </w:rPr>
  </w:style>
  <w:style w:type="paragraph" w:customStyle="1" w:styleId="Recipient">
    <w:name w:val="Recipient"/>
    <w:basedOn w:val="Standaard"/>
    <w:uiPriority w:val="99"/>
    <w:rsid w:val="00F73158"/>
    <w:pPr>
      <w:spacing w:after="0" w:line="240" w:lineRule="auto"/>
    </w:pPr>
    <w:rPr>
      <w:color w:val="7F7F7F"/>
    </w:rPr>
  </w:style>
  <w:style w:type="paragraph" w:styleId="Aanhef">
    <w:name w:val="Salutation"/>
    <w:basedOn w:val="Standaard"/>
    <w:next w:val="Standaard"/>
    <w:link w:val="AanhefChar"/>
    <w:uiPriority w:val="99"/>
    <w:rsid w:val="00F73158"/>
    <w:pPr>
      <w:spacing w:before="480"/>
    </w:pPr>
  </w:style>
  <w:style w:type="character" w:customStyle="1" w:styleId="AanhefChar">
    <w:name w:val="Aanhef Char"/>
    <w:basedOn w:val="Standaardalinea-lettertype"/>
    <w:link w:val="Aanhef"/>
    <w:uiPriority w:val="99"/>
    <w:locked/>
    <w:rsid w:val="00F73158"/>
    <w:rPr>
      <w:rFonts w:cs="Times New Roman"/>
      <w:color w:val="262626"/>
    </w:rPr>
  </w:style>
  <w:style w:type="paragraph" w:styleId="Handtekening">
    <w:name w:val="Signature"/>
    <w:basedOn w:val="Standaard"/>
    <w:link w:val="HandtekeningChar"/>
    <w:uiPriority w:val="99"/>
    <w:rsid w:val="00F73158"/>
    <w:pPr>
      <w:spacing w:before="720" w:after="0" w:line="240" w:lineRule="auto"/>
    </w:pPr>
  </w:style>
  <w:style w:type="character" w:customStyle="1" w:styleId="HandtekeningChar">
    <w:name w:val="Handtekening Char"/>
    <w:basedOn w:val="Standaardalinea-lettertype"/>
    <w:link w:val="Handtekening"/>
    <w:uiPriority w:val="99"/>
    <w:locked/>
    <w:rsid w:val="00F73158"/>
    <w:rPr>
      <w:rFonts w:cs="Times New Roman"/>
      <w:color w:val="262626"/>
    </w:rPr>
  </w:style>
  <w:style w:type="paragraph" w:styleId="Plattetekst">
    <w:name w:val="Body Text"/>
    <w:basedOn w:val="Standaard"/>
    <w:link w:val="PlattetekstChar"/>
    <w:uiPriority w:val="99"/>
    <w:semiHidden/>
    <w:rsid w:val="00F73158"/>
    <w:pPr>
      <w:spacing w:after="120"/>
    </w:pPr>
  </w:style>
  <w:style w:type="character" w:customStyle="1" w:styleId="PlattetekstChar">
    <w:name w:val="Platte tekst Char"/>
    <w:basedOn w:val="Standaardalinea-lettertype"/>
    <w:link w:val="Plattetekst"/>
    <w:uiPriority w:val="99"/>
    <w:semiHidden/>
    <w:locked/>
    <w:rsid w:val="00F73158"/>
    <w:rPr>
      <w:rFonts w:cs="Times New Roman"/>
      <w:color w:val="262626"/>
    </w:rPr>
  </w:style>
  <w:style w:type="character" w:styleId="Hyperlink">
    <w:name w:val="Hyperlink"/>
    <w:basedOn w:val="Standaardalinea-lettertype"/>
    <w:uiPriority w:val="99"/>
    <w:rsid w:val="007C1EEF"/>
    <w:rPr>
      <w:rFonts w:cs="Times New Roman"/>
      <w:color w:val="D26900"/>
      <w:u w:val="single"/>
    </w:rPr>
  </w:style>
  <w:style w:type="paragraph" w:customStyle="1" w:styleId="Vakjes1">
    <w:name w:val="Vakjes1"/>
    <w:uiPriority w:val="99"/>
    <w:rsid w:val="00207BC0"/>
    <w:pPr>
      <w:spacing w:before="60" w:after="60"/>
    </w:pPr>
    <w:rPr>
      <w:rFonts w:ascii="Times New Roman" w:hAnsi="Times New Roman"/>
      <w:sz w:val="24"/>
      <w:szCs w:val="20"/>
    </w:rPr>
  </w:style>
  <w:style w:type="table" w:customStyle="1" w:styleId="Opmaakprofiel1">
    <w:name w:val="Opmaakprofiel1"/>
    <w:uiPriority w:val="99"/>
    <w:rsid w:val="00E925DC"/>
    <w:rPr>
      <w:sz w:val="20"/>
      <w:szCs w:val="20"/>
    </w:rPr>
    <w:tblPr>
      <w:tblInd w:w="0" w:type="dxa"/>
      <w:tblCellMar>
        <w:top w:w="0" w:type="dxa"/>
        <w:left w:w="108" w:type="dxa"/>
        <w:bottom w:w="0" w:type="dxa"/>
        <w:right w:w="108" w:type="dxa"/>
      </w:tblCellMar>
    </w:tblPr>
  </w:style>
  <w:style w:type="paragraph" w:styleId="Lijstalinea">
    <w:name w:val="List Paragraph"/>
    <w:basedOn w:val="Standaard"/>
    <w:uiPriority w:val="34"/>
    <w:qFormat/>
    <w:rsid w:val="00884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vbok@zeelandnet.n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BOK RECREATIEF VOLLEYBALTOERNOOI  2013</vt:lpstr>
    </vt:vector>
  </TitlesOfParts>
  <Company>Microsoft</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 RECREATIEF VOLLEYBALTOERNOOI  2013</dc:title>
  <dc:creator>Peter Wolf</dc:creator>
  <cp:lastModifiedBy>Familie Mondeel</cp:lastModifiedBy>
  <cp:revision>3</cp:revision>
  <cp:lastPrinted>2013-05-21T06:50:00Z</cp:lastPrinted>
  <dcterms:created xsi:type="dcterms:W3CDTF">2019-06-15T11:35:00Z</dcterms:created>
  <dcterms:modified xsi:type="dcterms:W3CDTF">2019-06-15T11:36:00Z</dcterms:modified>
</cp:coreProperties>
</file>